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6F6" w:rsidRPr="005E4B28" w:rsidRDefault="005E4B28" w:rsidP="005E4B28">
      <w:pPr>
        <w:spacing w:after="0" w:line="240" w:lineRule="auto"/>
        <w:ind w:firstLine="6521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Приложение №</w:t>
      </w:r>
      <w:r w:rsidR="00CB3CCE">
        <w:rPr>
          <w:rFonts w:ascii="Arial" w:hAnsi="Arial" w:cs="Arial"/>
          <w:sz w:val="20"/>
          <w:szCs w:val="20"/>
        </w:rPr>
        <w:t>7</w:t>
      </w:r>
      <w:bookmarkStart w:id="0" w:name="_GoBack"/>
      <w:bookmarkEnd w:id="0"/>
      <w:r w:rsidRPr="005E4B28">
        <w:rPr>
          <w:rFonts w:ascii="Arial" w:hAnsi="Arial" w:cs="Arial"/>
          <w:sz w:val="20"/>
          <w:szCs w:val="20"/>
        </w:rPr>
        <w:t xml:space="preserve"> к протоколу</w:t>
      </w:r>
    </w:p>
    <w:p w:rsidR="005E4B28" w:rsidRPr="005E4B28" w:rsidRDefault="005E4B28" w:rsidP="005E4B28">
      <w:pPr>
        <w:spacing w:after="0" w:line="240" w:lineRule="auto"/>
        <w:ind w:left="6521"/>
        <w:rPr>
          <w:rFonts w:ascii="Arial" w:hAnsi="Arial" w:cs="Arial"/>
          <w:sz w:val="20"/>
          <w:szCs w:val="20"/>
        </w:rPr>
      </w:pPr>
      <w:r w:rsidRPr="005E4B28">
        <w:rPr>
          <w:rFonts w:ascii="Arial" w:hAnsi="Arial" w:cs="Arial"/>
          <w:sz w:val="20"/>
          <w:szCs w:val="20"/>
        </w:rPr>
        <w:t>НТКС № 53-2017</w:t>
      </w:r>
    </w:p>
    <w:p w:rsidR="005E4B28" w:rsidRDefault="005E4B28"/>
    <w:p w:rsidR="007E797B" w:rsidRDefault="007E797B"/>
    <w:p w:rsidR="003C3A54" w:rsidRPr="007E797B" w:rsidRDefault="005E4B28" w:rsidP="00AF05BE">
      <w:pPr>
        <w:spacing w:after="0" w:line="240" w:lineRule="auto"/>
        <w:ind w:firstLine="2835"/>
        <w:rPr>
          <w:rFonts w:ascii="Arial" w:hAnsi="Arial" w:cs="Arial"/>
          <w:b/>
          <w:sz w:val="24"/>
          <w:szCs w:val="24"/>
        </w:rPr>
      </w:pPr>
      <w:r w:rsidRPr="007E797B">
        <w:rPr>
          <w:rFonts w:ascii="Arial" w:hAnsi="Arial" w:cs="Arial"/>
          <w:b/>
          <w:sz w:val="24"/>
          <w:szCs w:val="24"/>
        </w:rPr>
        <w:t>Сведения</w:t>
      </w:r>
      <w:r w:rsidR="003C3A54" w:rsidRPr="007E797B">
        <w:rPr>
          <w:rFonts w:ascii="Arial" w:hAnsi="Arial" w:cs="Arial"/>
          <w:b/>
          <w:sz w:val="24"/>
          <w:szCs w:val="24"/>
        </w:rPr>
        <w:t xml:space="preserve"> </w:t>
      </w:r>
      <w:r w:rsidRPr="007E797B">
        <w:rPr>
          <w:rFonts w:ascii="Arial" w:hAnsi="Arial" w:cs="Arial"/>
          <w:b/>
          <w:sz w:val="24"/>
          <w:szCs w:val="24"/>
        </w:rPr>
        <w:t xml:space="preserve">о ходе реализации </w:t>
      </w:r>
    </w:p>
    <w:p w:rsidR="009C55BA" w:rsidRPr="00CB3CCE" w:rsidRDefault="005E4B28" w:rsidP="009C55BA">
      <w:pPr>
        <w:spacing w:after="0" w:line="240" w:lineRule="auto"/>
        <w:ind w:firstLine="284"/>
        <w:rPr>
          <w:rFonts w:ascii="Arial" w:hAnsi="Arial" w:cs="Arial"/>
          <w:b/>
          <w:sz w:val="24"/>
          <w:szCs w:val="24"/>
        </w:rPr>
      </w:pPr>
      <w:r w:rsidRPr="00AF05BE">
        <w:rPr>
          <w:rFonts w:ascii="Arial" w:hAnsi="Arial" w:cs="Arial"/>
          <w:b/>
          <w:sz w:val="24"/>
          <w:szCs w:val="24"/>
        </w:rPr>
        <w:t>Программы работ по межгосударственной стандартизации</w:t>
      </w:r>
      <w:r w:rsidR="004F45C4" w:rsidRPr="00AF05BE">
        <w:rPr>
          <w:rFonts w:ascii="Arial" w:hAnsi="Arial" w:cs="Arial"/>
          <w:b/>
          <w:sz w:val="24"/>
          <w:szCs w:val="24"/>
        </w:rPr>
        <w:t xml:space="preserve"> (ПМС)</w:t>
      </w:r>
      <w:r w:rsidRPr="00AF05BE">
        <w:rPr>
          <w:rFonts w:ascii="Arial" w:hAnsi="Arial" w:cs="Arial"/>
          <w:b/>
          <w:sz w:val="24"/>
          <w:szCs w:val="24"/>
        </w:rPr>
        <w:t xml:space="preserve"> </w:t>
      </w:r>
    </w:p>
    <w:p w:rsidR="003C3A54" w:rsidRPr="00AF05BE" w:rsidRDefault="005E4B28" w:rsidP="009C55BA">
      <w:pPr>
        <w:spacing w:after="0" w:line="240" w:lineRule="auto"/>
        <w:ind w:firstLine="3828"/>
        <w:rPr>
          <w:rFonts w:ascii="Arial" w:hAnsi="Arial" w:cs="Arial"/>
          <w:b/>
          <w:sz w:val="24"/>
          <w:szCs w:val="24"/>
        </w:rPr>
      </w:pPr>
      <w:r w:rsidRPr="00AF05BE">
        <w:rPr>
          <w:rFonts w:ascii="Arial" w:hAnsi="Arial" w:cs="Arial"/>
          <w:b/>
          <w:sz w:val="24"/>
          <w:szCs w:val="24"/>
        </w:rPr>
        <w:t xml:space="preserve">на 2016-2018 </w:t>
      </w:r>
      <w:r w:rsidR="003C3A54" w:rsidRPr="00AF05BE">
        <w:rPr>
          <w:rFonts w:ascii="Arial" w:hAnsi="Arial" w:cs="Arial"/>
          <w:b/>
          <w:sz w:val="24"/>
          <w:szCs w:val="24"/>
        </w:rPr>
        <w:t>г.</w:t>
      </w:r>
      <w:r w:rsidRPr="00AF05BE">
        <w:rPr>
          <w:rFonts w:ascii="Arial" w:hAnsi="Arial" w:cs="Arial"/>
          <w:b/>
          <w:sz w:val="24"/>
          <w:szCs w:val="24"/>
        </w:rPr>
        <w:t xml:space="preserve"> </w:t>
      </w:r>
    </w:p>
    <w:p w:rsidR="005E4B28" w:rsidRPr="00AF05BE" w:rsidRDefault="005E4B28" w:rsidP="00AF05BE">
      <w:pPr>
        <w:spacing w:after="0" w:line="240" w:lineRule="auto"/>
        <w:ind w:firstLine="2127"/>
        <w:rPr>
          <w:rFonts w:ascii="Arial" w:hAnsi="Arial" w:cs="Arial"/>
          <w:b/>
          <w:sz w:val="24"/>
          <w:szCs w:val="24"/>
        </w:rPr>
      </w:pPr>
      <w:r w:rsidRPr="00AF05BE">
        <w:rPr>
          <w:rFonts w:ascii="Arial" w:hAnsi="Arial" w:cs="Arial"/>
          <w:b/>
          <w:sz w:val="24"/>
          <w:szCs w:val="24"/>
        </w:rPr>
        <w:t>(по данным АИС МГС</w:t>
      </w:r>
      <w:r w:rsidR="00A455FE" w:rsidRPr="00AF05BE">
        <w:rPr>
          <w:rFonts w:ascii="Arial" w:hAnsi="Arial" w:cs="Arial"/>
          <w:b/>
          <w:sz w:val="24"/>
          <w:szCs w:val="24"/>
        </w:rPr>
        <w:t xml:space="preserve"> за период после 50-го МГС</w:t>
      </w:r>
      <w:r w:rsidRPr="00AF05BE">
        <w:rPr>
          <w:rFonts w:ascii="Arial" w:hAnsi="Arial" w:cs="Arial"/>
          <w:b/>
          <w:sz w:val="24"/>
          <w:szCs w:val="24"/>
        </w:rPr>
        <w:t>)</w:t>
      </w:r>
    </w:p>
    <w:p w:rsidR="004F45C4" w:rsidRPr="00883019" w:rsidRDefault="004F45C4" w:rsidP="004F45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F05BE" w:rsidRPr="00CB3CCE" w:rsidRDefault="00AF05BE" w:rsidP="00AF05BE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AF05BE" w:rsidRPr="00CB3CCE" w:rsidRDefault="00AF05BE" w:rsidP="00AF05BE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4F45C4" w:rsidRPr="00883019" w:rsidRDefault="004F45C4" w:rsidP="00AF05BE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 xml:space="preserve">В ПМС 2016-2018 (актуализация 2017г.) включено </w:t>
      </w:r>
      <w:r w:rsidRPr="007E797B">
        <w:rPr>
          <w:rFonts w:ascii="Arial" w:hAnsi="Arial" w:cs="Arial"/>
          <w:b/>
          <w:sz w:val="24"/>
          <w:szCs w:val="24"/>
        </w:rPr>
        <w:t>2853 темы</w:t>
      </w:r>
      <w:r w:rsidRPr="00883019">
        <w:rPr>
          <w:rFonts w:ascii="Arial" w:hAnsi="Arial" w:cs="Arial"/>
          <w:sz w:val="24"/>
          <w:szCs w:val="24"/>
        </w:rPr>
        <w:t xml:space="preserve">. </w:t>
      </w:r>
    </w:p>
    <w:p w:rsidR="003C3A54" w:rsidRPr="00883019" w:rsidRDefault="004F45C4" w:rsidP="00A455F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>Государствами - разработчиками документов по межгосударственной стандартизации</w:t>
      </w:r>
      <w:r w:rsidR="00882AF2" w:rsidRPr="00883019">
        <w:rPr>
          <w:rFonts w:ascii="Arial" w:hAnsi="Arial" w:cs="Arial"/>
          <w:sz w:val="24"/>
          <w:szCs w:val="24"/>
        </w:rPr>
        <w:t xml:space="preserve">, включенными в </w:t>
      </w:r>
      <w:r w:rsidRPr="00883019">
        <w:rPr>
          <w:rFonts w:ascii="Arial" w:hAnsi="Arial" w:cs="Arial"/>
          <w:sz w:val="24"/>
          <w:szCs w:val="24"/>
        </w:rPr>
        <w:t>ПМС являются Республика Беларусь, Республика Казахстан, Кыргызская Республика, Республика Молдова, Российская Федерация и Украина.</w:t>
      </w:r>
    </w:p>
    <w:p w:rsidR="004F45C4" w:rsidRPr="00883019" w:rsidRDefault="004F45C4" w:rsidP="00A455F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F45C4" w:rsidRDefault="004F45C4" w:rsidP="00A455F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 xml:space="preserve">По состоянию на </w:t>
      </w:r>
      <w:r w:rsidR="00AF05BE" w:rsidRPr="00AF05BE">
        <w:rPr>
          <w:rFonts w:ascii="Arial" w:hAnsi="Arial" w:cs="Arial"/>
          <w:sz w:val="24"/>
          <w:szCs w:val="24"/>
        </w:rPr>
        <w:t>14</w:t>
      </w:r>
      <w:r w:rsidRPr="00883019">
        <w:rPr>
          <w:rFonts w:ascii="Arial" w:hAnsi="Arial" w:cs="Arial"/>
          <w:sz w:val="24"/>
          <w:szCs w:val="24"/>
        </w:rPr>
        <w:t>.04.2017</w:t>
      </w:r>
      <w:r w:rsidR="00882AF2" w:rsidRPr="00883019">
        <w:rPr>
          <w:rFonts w:ascii="Arial" w:hAnsi="Arial" w:cs="Arial"/>
          <w:sz w:val="24"/>
          <w:szCs w:val="24"/>
        </w:rPr>
        <w:t xml:space="preserve"> государствами -</w:t>
      </w:r>
      <w:r w:rsidR="000312B3" w:rsidRPr="000312B3">
        <w:rPr>
          <w:rFonts w:ascii="Arial" w:hAnsi="Arial" w:cs="Arial"/>
          <w:sz w:val="24"/>
          <w:szCs w:val="24"/>
        </w:rPr>
        <w:t xml:space="preserve"> </w:t>
      </w:r>
      <w:r w:rsidR="00882AF2" w:rsidRPr="00883019">
        <w:rPr>
          <w:rFonts w:ascii="Arial" w:hAnsi="Arial" w:cs="Arial"/>
          <w:sz w:val="24"/>
          <w:szCs w:val="24"/>
        </w:rPr>
        <w:t>участниками ПМС 2016-2018 за период, прошедший  после 50-го заседания МГС выполнено (разработано и принято</w:t>
      </w:r>
      <w:r w:rsidR="007E797B">
        <w:rPr>
          <w:rFonts w:ascii="Arial" w:hAnsi="Arial" w:cs="Arial"/>
          <w:sz w:val="24"/>
          <w:szCs w:val="24"/>
        </w:rPr>
        <w:t xml:space="preserve"> по результатам голосования</w:t>
      </w:r>
      <w:r w:rsidR="00882AF2" w:rsidRPr="00883019">
        <w:rPr>
          <w:rFonts w:ascii="Arial" w:hAnsi="Arial" w:cs="Arial"/>
          <w:sz w:val="24"/>
          <w:szCs w:val="24"/>
        </w:rPr>
        <w:t>) 192 темы</w:t>
      </w:r>
      <w:r w:rsidR="00883019">
        <w:rPr>
          <w:rFonts w:ascii="Arial" w:hAnsi="Arial" w:cs="Arial"/>
          <w:sz w:val="24"/>
          <w:szCs w:val="24"/>
        </w:rPr>
        <w:t>, в том числе по государствам:</w:t>
      </w:r>
    </w:p>
    <w:p w:rsidR="007E797B" w:rsidRPr="007E797B" w:rsidRDefault="007E797B" w:rsidP="00883019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882AF2" w:rsidRPr="00883019" w:rsidRDefault="00882AF2" w:rsidP="008830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 xml:space="preserve">Республика Беларусь - </w:t>
      </w:r>
      <w:r w:rsidR="00883019">
        <w:rPr>
          <w:rFonts w:ascii="Arial" w:hAnsi="Arial" w:cs="Arial"/>
          <w:sz w:val="24"/>
          <w:szCs w:val="24"/>
        </w:rPr>
        <w:t>74</w:t>
      </w:r>
      <w:r w:rsidRPr="00883019">
        <w:rPr>
          <w:rFonts w:ascii="Arial" w:hAnsi="Arial" w:cs="Arial"/>
          <w:sz w:val="24"/>
          <w:szCs w:val="24"/>
        </w:rPr>
        <w:t xml:space="preserve"> тем</w:t>
      </w:r>
    </w:p>
    <w:p w:rsidR="00882AF2" w:rsidRPr="00883019" w:rsidRDefault="00882AF2" w:rsidP="008830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 xml:space="preserve">Республика </w:t>
      </w:r>
      <w:r w:rsidR="00990AC9" w:rsidRPr="00883019">
        <w:rPr>
          <w:rFonts w:ascii="Arial" w:hAnsi="Arial" w:cs="Arial"/>
          <w:sz w:val="24"/>
          <w:szCs w:val="24"/>
        </w:rPr>
        <w:t>Казахстан - 18 тем</w:t>
      </w:r>
    </w:p>
    <w:p w:rsidR="004F45C4" w:rsidRPr="00883019" w:rsidRDefault="00990AC9" w:rsidP="008830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>Российская Федерация 100 тем</w:t>
      </w:r>
    </w:p>
    <w:p w:rsidR="00883019" w:rsidRPr="00883019" w:rsidRDefault="00883019" w:rsidP="0088301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83019" w:rsidRPr="00883019" w:rsidRDefault="00883019" w:rsidP="00A455F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>Подготовлены для принятия на 51-м заседании МГС 23 документа по межгосударственной стандартизации, в том числе по государствам:</w:t>
      </w:r>
    </w:p>
    <w:p w:rsidR="007E797B" w:rsidRPr="007E797B" w:rsidRDefault="007E797B" w:rsidP="00883019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990AC9" w:rsidRPr="00883019" w:rsidRDefault="00883019" w:rsidP="008830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 xml:space="preserve">Республика Беларусь - 2 </w:t>
      </w:r>
    </w:p>
    <w:p w:rsidR="00883019" w:rsidRPr="00883019" w:rsidRDefault="00883019" w:rsidP="008830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>Республика Казахстан - 10</w:t>
      </w:r>
    </w:p>
    <w:p w:rsidR="004F45C4" w:rsidRPr="00AF05BE" w:rsidRDefault="00883019" w:rsidP="008830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83019">
        <w:rPr>
          <w:rFonts w:ascii="Arial" w:hAnsi="Arial" w:cs="Arial"/>
          <w:sz w:val="24"/>
          <w:szCs w:val="24"/>
        </w:rPr>
        <w:t>Российская Федерация 11</w:t>
      </w:r>
    </w:p>
    <w:p w:rsidR="008118A5" w:rsidRPr="00AF05BE" w:rsidRDefault="008118A5" w:rsidP="0088301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118A5" w:rsidRPr="008118A5" w:rsidRDefault="008118A5" w:rsidP="00883019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8118A5" w:rsidRPr="008118A5" w:rsidSect="00B4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4B28"/>
    <w:rsid w:val="000312B3"/>
    <w:rsid w:val="003C3A54"/>
    <w:rsid w:val="004F45C4"/>
    <w:rsid w:val="005E4B28"/>
    <w:rsid w:val="007E797B"/>
    <w:rsid w:val="008118A5"/>
    <w:rsid w:val="00882AF2"/>
    <w:rsid w:val="00883019"/>
    <w:rsid w:val="00990AC9"/>
    <w:rsid w:val="009C55BA"/>
    <w:rsid w:val="009D6C8E"/>
    <w:rsid w:val="00A455FE"/>
    <w:rsid w:val="00AF05BE"/>
    <w:rsid w:val="00B436F6"/>
    <w:rsid w:val="00CB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A139B-A1B1-4FAD-9447-61731DF6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v.charniak</cp:lastModifiedBy>
  <cp:revision>9</cp:revision>
  <dcterms:created xsi:type="dcterms:W3CDTF">2017-04-19T17:59:00Z</dcterms:created>
  <dcterms:modified xsi:type="dcterms:W3CDTF">2017-04-23T17:03:00Z</dcterms:modified>
</cp:coreProperties>
</file>